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33673" w14:textId="2331B943" w:rsidR="00BA0C4F" w:rsidRDefault="006877CB" w:rsidP="00243FD5">
      <w:pPr>
        <w:pStyle w:val="NoSpacing"/>
      </w:pPr>
      <w:r w:rsidRPr="006877CB">
        <w:rPr>
          <w:b/>
          <w:bCs/>
        </w:rPr>
        <w:t>POSITION OPENING:</w:t>
      </w:r>
      <w:r>
        <w:t xml:space="preserve"> </w:t>
      </w:r>
      <w:r w:rsidR="00FB754E">
        <w:t>Adult Probation Officer</w:t>
      </w:r>
    </w:p>
    <w:p w14:paraId="3BB7CB22" w14:textId="15C47A8A" w:rsidR="00FB754E" w:rsidRDefault="006877CB" w:rsidP="00243FD5">
      <w:pPr>
        <w:pStyle w:val="NoSpacing"/>
      </w:pPr>
      <w:r w:rsidRPr="006877CB">
        <w:rPr>
          <w:b/>
          <w:bCs/>
        </w:rPr>
        <w:t>DEPARTMENT</w:t>
      </w:r>
      <w:r w:rsidR="00FB754E" w:rsidRPr="006877CB">
        <w:rPr>
          <w:b/>
          <w:bCs/>
        </w:rPr>
        <w:t>:</w:t>
      </w:r>
      <w:r w:rsidR="00FB754E">
        <w:t xml:space="preserve"> Madison County Circuit Courts Adult Probation Department</w:t>
      </w:r>
    </w:p>
    <w:p w14:paraId="77157BEB" w14:textId="25EB1FC6" w:rsidR="00FB754E" w:rsidRDefault="00FB754E" w:rsidP="00243FD5">
      <w:pPr>
        <w:pStyle w:val="NoSpacing"/>
      </w:pPr>
      <w:r w:rsidRPr="006877CB">
        <w:rPr>
          <w:b/>
          <w:bCs/>
        </w:rPr>
        <w:t>J</w:t>
      </w:r>
      <w:r w:rsidR="006877CB" w:rsidRPr="006877CB">
        <w:rPr>
          <w:b/>
          <w:bCs/>
        </w:rPr>
        <w:t>OB CATEGORY</w:t>
      </w:r>
      <w:r w:rsidRPr="006877CB">
        <w:rPr>
          <w:b/>
          <w:bCs/>
        </w:rPr>
        <w:t>:</w:t>
      </w:r>
      <w:r>
        <w:t xml:space="preserve"> PAT (Professional Administrative Technological) </w:t>
      </w:r>
    </w:p>
    <w:p w14:paraId="521F988A" w14:textId="748C10FF" w:rsidR="00FB754E" w:rsidRDefault="00FB754E" w:rsidP="00243FD5">
      <w:pPr>
        <w:pStyle w:val="NoSpacing"/>
      </w:pPr>
      <w:r w:rsidRPr="006877CB">
        <w:rPr>
          <w:b/>
          <w:bCs/>
        </w:rPr>
        <w:t>P</w:t>
      </w:r>
      <w:r w:rsidR="006877CB" w:rsidRPr="006877CB">
        <w:rPr>
          <w:b/>
          <w:bCs/>
        </w:rPr>
        <w:t>AY RATE</w:t>
      </w:r>
      <w:r w:rsidRPr="006877CB">
        <w:rPr>
          <w:b/>
          <w:bCs/>
        </w:rPr>
        <w:t>:</w:t>
      </w:r>
      <w:r>
        <w:t xml:space="preserve"> To be determined</w:t>
      </w:r>
    </w:p>
    <w:p w14:paraId="18D77922" w14:textId="51AE882C" w:rsidR="00FB754E" w:rsidRDefault="00FB754E" w:rsidP="00243FD5">
      <w:pPr>
        <w:pStyle w:val="NoSpacing"/>
      </w:pPr>
      <w:r w:rsidRPr="006877CB">
        <w:rPr>
          <w:b/>
          <w:bCs/>
        </w:rPr>
        <w:t>W</w:t>
      </w:r>
      <w:r w:rsidR="006877CB" w:rsidRPr="006877CB">
        <w:rPr>
          <w:b/>
          <w:bCs/>
        </w:rPr>
        <w:t>ORK SCHEDULE</w:t>
      </w:r>
      <w:r w:rsidRPr="006877CB">
        <w:rPr>
          <w:b/>
          <w:bCs/>
        </w:rPr>
        <w:t>:</w:t>
      </w:r>
      <w:r>
        <w:t xml:space="preserve"> Varies</w:t>
      </w:r>
    </w:p>
    <w:p w14:paraId="2BF9D7BC" w14:textId="77777777" w:rsidR="001766C2" w:rsidRDefault="001766C2" w:rsidP="00243FD5">
      <w:pPr>
        <w:pStyle w:val="NoSpacing"/>
      </w:pPr>
      <w:r>
        <w:rPr>
          <w:b/>
          <w:bCs/>
        </w:rPr>
        <w:t xml:space="preserve">SALARY: </w:t>
      </w:r>
      <w:r>
        <w:t xml:space="preserve">Minimum salary guidelines for Indiana Probation Officers based on years of service.  </w:t>
      </w:r>
    </w:p>
    <w:p w14:paraId="2FAAE776" w14:textId="272B493A" w:rsidR="001766C2" w:rsidRPr="001766C2" w:rsidRDefault="001766C2" w:rsidP="001766C2">
      <w:pPr>
        <w:pStyle w:val="NoSpacing"/>
        <w:ind w:firstLine="720"/>
        <w:rPr>
          <w:b/>
          <w:bCs/>
        </w:rPr>
      </w:pPr>
      <w:r>
        <w:t xml:space="preserve">  Ranges from $</w:t>
      </w:r>
      <w:r w:rsidR="00CD3A7D">
        <w:t>42,311</w:t>
      </w:r>
      <w:r>
        <w:t xml:space="preserve"> to $7</w:t>
      </w:r>
      <w:r w:rsidR="00CD3A7D">
        <w:t>7,828</w:t>
      </w:r>
      <w:r>
        <w:t xml:space="preserve">.  </w:t>
      </w:r>
    </w:p>
    <w:p w14:paraId="1E0A4FBA" w14:textId="79732710" w:rsidR="001766C2" w:rsidRDefault="00FB754E">
      <w:r w:rsidRPr="006877CB">
        <w:rPr>
          <w:b/>
          <w:bCs/>
        </w:rPr>
        <w:t>FSLA S</w:t>
      </w:r>
      <w:r w:rsidR="006877CB" w:rsidRPr="006877CB">
        <w:rPr>
          <w:b/>
          <w:bCs/>
        </w:rPr>
        <w:t>TATUS</w:t>
      </w:r>
      <w:r w:rsidRPr="006877CB">
        <w:rPr>
          <w:b/>
          <w:bCs/>
        </w:rPr>
        <w:t>:</w:t>
      </w:r>
      <w:r>
        <w:t xml:space="preserve"> Non-exempt</w:t>
      </w:r>
    </w:p>
    <w:p w14:paraId="3C9FED6A" w14:textId="7EFC0A56" w:rsidR="00FB754E" w:rsidRPr="00243FD5" w:rsidRDefault="00FB754E" w:rsidP="00243FD5">
      <w:r>
        <w:t>The Madison County Circuit Courts Adult Probation Department is seeking qualified applicants for the position of Adult Probation Officer.</w:t>
      </w:r>
    </w:p>
    <w:p w14:paraId="3710A819" w14:textId="34D96447" w:rsidR="00FB754E" w:rsidRDefault="00FB754E">
      <w:pPr>
        <w:rPr>
          <w:b/>
          <w:bCs/>
        </w:rPr>
      </w:pPr>
      <w:r>
        <w:rPr>
          <w:b/>
          <w:bCs/>
        </w:rPr>
        <w:t>Major duties include:</w:t>
      </w:r>
    </w:p>
    <w:p w14:paraId="12E8BDB4" w14:textId="65520E2C" w:rsidR="00FB754E" w:rsidRDefault="00FB754E" w:rsidP="00FB754E">
      <w:pPr>
        <w:pStyle w:val="ListParagraph"/>
        <w:numPr>
          <w:ilvl w:val="0"/>
          <w:numId w:val="1"/>
        </w:numPr>
      </w:pPr>
      <w:r>
        <w:t>Supervision of adult probationers and defendants consistent with court-imposed conditions;</w:t>
      </w:r>
    </w:p>
    <w:p w14:paraId="17F6916B" w14:textId="3ED35DE6" w:rsidR="00FB754E" w:rsidRDefault="00FB754E" w:rsidP="00FB754E">
      <w:pPr>
        <w:pStyle w:val="ListParagraph"/>
        <w:numPr>
          <w:ilvl w:val="0"/>
          <w:numId w:val="1"/>
        </w:numPr>
      </w:pPr>
      <w:r>
        <w:t>Conducting Pre-Sentence Investigation Interviews;</w:t>
      </w:r>
    </w:p>
    <w:p w14:paraId="4DC61526" w14:textId="4EEA2AE8" w:rsidR="00FB754E" w:rsidRDefault="00FB754E" w:rsidP="00FB754E">
      <w:pPr>
        <w:pStyle w:val="ListParagraph"/>
        <w:numPr>
          <w:ilvl w:val="0"/>
          <w:numId w:val="1"/>
        </w:numPr>
      </w:pPr>
      <w:r>
        <w:t>Communication with the courts regarding violations and supervision, case status, etc.;</w:t>
      </w:r>
    </w:p>
    <w:p w14:paraId="087CF3AE" w14:textId="751CBF0C" w:rsidR="00FB754E" w:rsidRDefault="00FB754E" w:rsidP="00FB754E">
      <w:pPr>
        <w:pStyle w:val="ListParagraph"/>
        <w:numPr>
          <w:ilvl w:val="0"/>
          <w:numId w:val="1"/>
        </w:numPr>
      </w:pPr>
      <w:r>
        <w:t>Assisting probationers in obtaining services from appropriate public or private treatment and/or welfare agencies;</w:t>
      </w:r>
    </w:p>
    <w:p w14:paraId="6ADA1868" w14:textId="3840F8D1" w:rsidR="00FB754E" w:rsidRDefault="7B2A1751" w:rsidP="00FB754E">
      <w:pPr>
        <w:pStyle w:val="ListParagraph"/>
        <w:numPr>
          <w:ilvl w:val="0"/>
          <w:numId w:val="1"/>
        </w:numPr>
      </w:pPr>
      <w:r>
        <w:t>Testifying accurately and clearly in court;</w:t>
      </w:r>
    </w:p>
    <w:p w14:paraId="08EE748D" w14:textId="10945B5E" w:rsidR="00FB754E" w:rsidRDefault="00FB754E" w:rsidP="00FB754E">
      <w:pPr>
        <w:pStyle w:val="ListParagraph"/>
        <w:numPr>
          <w:ilvl w:val="0"/>
          <w:numId w:val="1"/>
        </w:numPr>
      </w:pPr>
      <w:r>
        <w:t>Field supervision of probationers;</w:t>
      </w:r>
    </w:p>
    <w:p w14:paraId="2681E8F6" w14:textId="6E7BA324" w:rsidR="00FB754E" w:rsidRDefault="00FB754E" w:rsidP="00FB754E">
      <w:pPr>
        <w:pStyle w:val="ListParagraph"/>
        <w:numPr>
          <w:ilvl w:val="0"/>
          <w:numId w:val="1"/>
        </w:numPr>
      </w:pPr>
      <w:r>
        <w:t>Collection of urine drug screens</w:t>
      </w:r>
    </w:p>
    <w:p w14:paraId="182E8847" w14:textId="64C4FA47" w:rsidR="00FB754E" w:rsidRDefault="00FB754E" w:rsidP="00FB754E">
      <w:pPr>
        <w:pStyle w:val="ListParagraph"/>
        <w:numPr>
          <w:ilvl w:val="0"/>
          <w:numId w:val="1"/>
        </w:numPr>
      </w:pPr>
      <w:r>
        <w:t>Any related duties, as assigned;</w:t>
      </w:r>
    </w:p>
    <w:p w14:paraId="73C25A3B" w14:textId="3CDFC53F" w:rsidR="00FB754E" w:rsidRDefault="00FB754E" w:rsidP="00FB754E">
      <w:pPr>
        <w:rPr>
          <w:b/>
          <w:bCs/>
        </w:rPr>
      </w:pPr>
      <w:r>
        <w:rPr>
          <w:b/>
          <w:bCs/>
        </w:rPr>
        <w:t xml:space="preserve">Minimum qualifications: </w:t>
      </w:r>
    </w:p>
    <w:p w14:paraId="476B2E67" w14:textId="0C661DAE" w:rsidR="00FB754E" w:rsidRDefault="00FB754E" w:rsidP="00FB754E">
      <w:pPr>
        <w:pStyle w:val="ListParagraph"/>
        <w:numPr>
          <w:ilvl w:val="0"/>
          <w:numId w:val="2"/>
        </w:numPr>
      </w:pPr>
      <w:r>
        <w:t>Knowledge of the criminal justice system, including the customary practices and procedures of the Court;</w:t>
      </w:r>
    </w:p>
    <w:p w14:paraId="448D456C" w14:textId="3DF524B5" w:rsidR="00FB754E" w:rsidRDefault="00FB754E" w:rsidP="00FB754E">
      <w:pPr>
        <w:pStyle w:val="ListParagraph"/>
        <w:numPr>
          <w:ilvl w:val="0"/>
          <w:numId w:val="2"/>
        </w:numPr>
      </w:pPr>
      <w:r>
        <w:t>Excellent written and oral communication skills utilizing the English language;</w:t>
      </w:r>
    </w:p>
    <w:p w14:paraId="008E13D1" w14:textId="032784FA" w:rsidR="00FB754E" w:rsidRDefault="00FB754E" w:rsidP="00FB754E">
      <w:pPr>
        <w:pStyle w:val="ListParagraph"/>
        <w:numPr>
          <w:ilvl w:val="0"/>
          <w:numId w:val="2"/>
        </w:numPr>
      </w:pPr>
      <w:r>
        <w:t>Understanding of the accepted principles and practices involved in the supervision of probationers;</w:t>
      </w:r>
    </w:p>
    <w:p w14:paraId="1E251981" w14:textId="7AE94750" w:rsidR="00FB754E" w:rsidRDefault="00FB754E" w:rsidP="00FB754E">
      <w:pPr>
        <w:pStyle w:val="ListParagraph"/>
        <w:numPr>
          <w:ilvl w:val="0"/>
          <w:numId w:val="2"/>
        </w:numPr>
      </w:pPr>
      <w:r>
        <w:t>Ability to effectively supervise, assist, and hold accountable a wide range of individuals through the application of Evidence Based Practices (EBP);</w:t>
      </w:r>
    </w:p>
    <w:p w14:paraId="6261D227" w14:textId="6447C8E8" w:rsidR="00FB754E" w:rsidRDefault="00FB754E" w:rsidP="00FB754E">
      <w:pPr>
        <w:pStyle w:val="ListParagraph"/>
        <w:numPr>
          <w:ilvl w:val="0"/>
          <w:numId w:val="2"/>
        </w:numPr>
      </w:pPr>
      <w:r>
        <w:t xml:space="preserve">Ability to understand and comply with both general and specific </w:t>
      </w:r>
      <w:r w:rsidR="00243FD5">
        <w:t>directives;</w:t>
      </w:r>
    </w:p>
    <w:p w14:paraId="30F34E5D" w14:textId="3133C386" w:rsidR="00243FD5" w:rsidRDefault="00243FD5" w:rsidP="00FB754E">
      <w:pPr>
        <w:pStyle w:val="ListParagraph"/>
        <w:numPr>
          <w:ilvl w:val="0"/>
          <w:numId w:val="2"/>
        </w:numPr>
      </w:pPr>
      <w:r>
        <w:t>Ability to meet State judicial Conference minimum qualifications, including, but not limited to, possession of a Bachelor’s Degree from an accredited institution, preferably the Social Sciences, and ability to pass certification examinations;</w:t>
      </w:r>
    </w:p>
    <w:p w14:paraId="29E0BBA1" w14:textId="1CCAF07A" w:rsidR="00243FD5" w:rsidRDefault="00243FD5" w:rsidP="00FB754E">
      <w:pPr>
        <w:pStyle w:val="ListParagraph"/>
        <w:numPr>
          <w:ilvl w:val="0"/>
          <w:numId w:val="2"/>
        </w:numPr>
      </w:pPr>
      <w:r>
        <w:t>Ability to obtain certifications in assessing risk and needs;</w:t>
      </w:r>
    </w:p>
    <w:p w14:paraId="30782C06" w14:textId="45205D36" w:rsidR="00243FD5" w:rsidRDefault="00243FD5" w:rsidP="00243FD5">
      <w:pPr>
        <w:rPr>
          <w:b/>
          <w:bCs/>
        </w:rPr>
      </w:pPr>
      <w:r>
        <w:t xml:space="preserve">A ninety (90) day probationary period applies to this position.  </w:t>
      </w:r>
      <w:r>
        <w:rPr>
          <w:b/>
          <w:bCs/>
        </w:rPr>
        <w:t>Non-traditional work hours apply to this position.</w:t>
      </w:r>
    </w:p>
    <w:p w14:paraId="4FEE4EF4" w14:textId="77777777" w:rsidR="001766C2" w:rsidRDefault="00243FD5" w:rsidP="001766C2">
      <w:pPr>
        <w:rPr>
          <w:b/>
          <w:bCs/>
        </w:rPr>
      </w:pPr>
      <w:r>
        <w:rPr>
          <w:b/>
          <w:bCs/>
        </w:rPr>
        <w:t xml:space="preserve">Interested persons should submit a Madison County Employment Application, Cover Letter with Resume, and a minimum of three (3) professional and three (3) personal references by mail, e-mail, or in person to the following: </w:t>
      </w:r>
    </w:p>
    <w:p w14:paraId="44B58BBF" w14:textId="1E62D0BB" w:rsidR="00243FD5" w:rsidRPr="00243FD5" w:rsidRDefault="00243FD5" w:rsidP="001766C2">
      <w:pPr>
        <w:ind w:left="2160" w:firstLine="720"/>
      </w:pPr>
      <w:r w:rsidRPr="00243FD5">
        <w:t>Madison County Adult Probation Department</w:t>
      </w:r>
    </w:p>
    <w:p w14:paraId="18948D10" w14:textId="4E9C21DE" w:rsidR="00243FD5" w:rsidRPr="00243FD5" w:rsidRDefault="00243FD5" w:rsidP="00243FD5">
      <w:pPr>
        <w:pStyle w:val="NoSpacing"/>
        <w:jc w:val="center"/>
      </w:pPr>
      <w:r w:rsidRPr="00243FD5">
        <w:t>16 E. 9</w:t>
      </w:r>
      <w:r w:rsidRPr="00243FD5">
        <w:rPr>
          <w:vertAlign w:val="superscript"/>
        </w:rPr>
        <w:t>th</w:t>
      </w:r>
      <w:r w:rsidRPr="00243FD5">
        <w:t xml:space="preserve"> Street, Ste. 300</w:t>
      </w:r>
    </w:p>
    <w:p w14:paraId="56CC321D" w14:textId="58F4AC75" w:rsidR="00243FD5" w:rsidRDefault="00243FD5" w:rsidP="00243FD5">
      <w:pPr>
        <w:pStyle w:val="NoSpacing"/>
        <w:jc w:val="center"/>
      </w:pPr>
      <w:r w:rsidRPr="00243FD5">
        <w:t>Anderson, IN  46016</w:t>
      </w:r>
    </w:p>
    <w:p w14:paraId="3D88F545" w14:textId="6FA59A2B" w:rsidR="006877CB" w:rsidRPr="00243FD5" w:rsidRDefault="006877CB" w:rsidP="00243FD5">
      <w:pPr>
        <w:pStyle w:val="NoSpacing"/>
        <w:jc w:val="center"/>
      </w:pPr>
      <w:r>
        <w:t>(765) 641-9546</w:t>
      </w:r>
    </w:p>
    <w:p w14:paraId="5E535B58" w14:textId="2288D745" w:rsidR="00243FD5" w:rsidRDefault="00243FD5" w:rsidP="00243FD5">
      <w:pPr>
        <w:pStyle w:val="NoSpacing"/>
        <w:jc w:val="center"/>
      </w:pPr>
      <w:r w:rsidRPr="00243FD5">
        <w:t>Attn: Assistant Chief Probation Officer, Doug Taylor</w:t>
      </w:r>
    </w:p>
    <w:p w14:paraId="17352F18" w14:textId="65C39E7D" w:rsidR="00243FD5" w:rsidRDefault="00243FD5" w:rsidP="00243FD5">
      <w:pPr>
        <w:pStyle w:val="NoSpacing"/>
        <w:jc w:val="center"/>
        <w:rPr>
          <w:rStyle w:val="Hyperlink"/>
        </w:rPr>
      </w:pPr>
      <w:r w:rsidRPr="00243FD5">
        <w:t xml:space="preserve">Or e-mail to </w:t>
      </w:r>
      <w:hyperlink r:id="rId5" w:history="1">
        <w:r w:rsidRPr="00243FD5">
          <w:rPr>
            <w:rStyle w:val="Hyperlink"/>
          </w:rPr>
          <w:t>dtaylor@madisoncounty.in.gov</w:t>
        </w:r>
      </w:hyperlink>
    </w:p>
    <w:p w14:paraId="1CA40F55" w14:textId="5CECF543" w:rsidR="00374E05" w:rsidRDefault="00374E05" w:rsidP="00243FD5">
      <w:pPr>
        <w:pStyle w:val="NoSpacing"/>
        <w:jc w:val="center"/>
        <w:rPr>
          <w:rStyle w:val="Hyperlink"/>
        </w:rPr>
      </w:pPr>
    </w:p>
    <w:p w14:paraId="1DF90E0B" w14:textId="70C8E1A7" w:rsidR="00243FD5" w:rsidRPr="00243FD5" w:rsidRDefault="00374E05" w:rsidP="001766C2">
      <w:pPr>
        <w:pStyle w:val="NoSpacing"/>
        <w:jc w:val="center"/>
      </w:pPr>
      <w:r>
        <w:t>This position will remain open until filled</w:t>
      </w:r>
      <w:r w:rsidR="007F7F81">
        <w:t>.</w:t>
      </w:r>
    </w:p>
    <w:p w14:paraId="5A172A74" w14:textId="70CA87D6" w:rsidR="00243FD5" w:rsidRPr="00243FD5" w:rsidRDefault="00374E05" w:rsidP="00243FD5">
      <w:pPr>
        <w:jc w:val="center"/>
      </w:pPr>
      <w:r>
        <w:t>**</w:t>
      </w:r>
      <w:r w:rsidR="00243FD5" w:rsidRPr="00243FD5">
        <w:t>Madison County is an Equal Opportunity Employer</w:t>
      </w:r>
      <w:r>
        <w:t>**</w:t>
      </w:r>
    </w:p>
    <w:sectPr w:rsidR="00243FD5" w:rsidRPr="00243FD5" w:rsidSect="001766C2"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247F67"/>
    <w:multiLevelType w:val="hybridMultilevel"/>
    <w:tmpl w:val="B6A67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9E5951"/>
    <w:multiLevelType w:val="hybridMultilevel"/>
    <w:tmpl w:val="97041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0258513">
    <w:abstractNumId w:val="1"/>
  </w:num>
  <w:num w:numId="2" w16cid:durableId="971521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54E"/>
    <w:rsid w:val="001766C2"/>
    <w:rsid w:val="00243FD5"/>
    <w:rsid w:val="00367AE7"/>
    <w:rsid w:val="00374E05"/>
    <w:rsid w:val="006877CB"/>
    <w:rsid w:val="007F7F81"/>
    <w:rsid w:val="008E2BC7"/>
    <w:rsid w:val="00BA0C4F"/>
    <w:rsid w:val="00CD3A7D"/>
    <w:rsid w:val="00FB754E"/>
    <w:rsid w:val="7B2A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162E5"/>
  <w15:chartTrackingRefBased/>
  <w15:docId w15:val="{5BF77930-C8E8-48C6-B6DE-7F98FF5A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75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3F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3FD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43F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taylor@madisoncounty.in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340</Words>
  <Characters>2213</Characters>
  <Application>Microsoft Office Word</Application>
  <DocSecurity>0</DocSecurity>
  <Lines>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Shanda Moore</dc:creator>
  <cp:keywords/>
  <dc:description/>
  <cp:lastModifiedBy>Shanda Moore</cp:lastModifiedBy>
  <cp:revision>6</cp:revision>
  <dcterms:created xsi:type="dcterms:W3CDTF">2022-04-14T15:07:00Z</dcterms:created>
  <dcterms:modified xsi:type="dcterms:W3CDTF">2025-08-26T16:25:00Z</dcterms:modified>
</cp:coreProperties>
</file>